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5D" w:rsidRPr="00FC2B5D" w:rsidRDefault="00FC2B5D" w:rsidP="00FC2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Федеральный закон от 21 ноября 2011 г. № 323-ФЗ "Об основах охраны здоровья граждан в Российской Федерации"</w:t>
      </w:r>
    </w:p>
    <w:p w:rsidR="002E0E91" w:rsidRPr="00FC2B5D" w:rsidRDefault="00FC2B5D" w:rsidP="00FC2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Федеральный закон, 21 ноября 2011, № 323-ФЗ</w:t>
      </w:r>
    </w:p>
    <w:p w:rsidR="00FC2B5D" w:rsidRPr="00FC2B5D" w:rsidRDefault="00FC2B5D" w:rsidP="00FC2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1. Медицинские работники и руководители медицинских организаций не вправе: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настоящего Федерального закона;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lastRenderedPageBreak/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2. Фармацевтические работники и руководители аптечных организаций не вправе: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B5D">
        <w:rPr>
          <w:rFonts w:ascii="Times New Roman" w:hAnsi="Times New Roman" w:cs="Times New Roman"/>
          <w:sz w:val="28"/>
          <w:szCs w:val="28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3) заключать с компанией, представителем компании соглашения о предложении населению о</w:t>
      </w:r>
      <w:r w:rsidRPr="00FC2B5D">
        <w:rPr>
          <w:rFonts w:ascii="Times New Roman" w:hAnsi="Times New Roman" w:cs="Times New Roman"/>
          <w:sz w:val="28"/>
          <w:szCs w:val="28"/>
        </w:rPr>
        <w:t>п</w:t>
      </w:r>
      <w:r w:rsidRPr="00FC2B5D">
        <w:rPr>
          <w:rFonts w:ascii="Times New Roman" w:hAnsi="Times New Roman" w:cs="Times New Roman"/>
          <w:sz w:val="28"/>
          <w:szCs w:val="28"/>
        </w:rPr>
        <w:t>ределенных лекарственных препаратов, медицинских изделий;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4) предоставлять населению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FC2B5D" w:rsidRPr="00FC2B5D" w:rsidRDefault="00FC2B5D" w:rsidP="00FC2B5D">
      <w:pPr>
        <w:jc w:val="both"/>
        <w:rPr>
          <w:rFonts w:ascii="Times New Roman" w:hAnsi="Times New Roman" w:cs="Times New Roman"/>
          <w:sz w:val="28"/>
          <w:szCs w:val="28"/>
        </w:rPr>
      </w:pPr>
      <w:r w:rsidRPr="00FC2B5D">
        <w:rPr>
          <w:rFonts w:ascii="Times New Roman" w:hAnsi="Times New Roman" w:cs="Times New Roman"/>
          <w:sz w:val="28"/>
          <w:szCs w:val="28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sectPr w:rsidR="00FC2B5D" w:rsidRPr="00FC2B5D" w:rsidSect="00FC2B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D"/>
    <w:rsid w:val="002E0E91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CD45-BDE9-4C92-8998-90CF3DE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2022-02-17T07:50:00Z</cp:lastPrinted>
  <dcterms:created xsi:type="dcterms:W3CDTF">2022-02-17T07:47:00Z</dcterms:created>
  <dcterms:modified xsi:type="dcterms:W3CDTF">2022-02-17T07:51:00Z</dcterms:modified>
</cp:coreProperties>
</file>